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3D7EDE" w:rsidRDefault="00744310" w:rsidP="0024326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43268" w:rsidRPr="00243268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Карла Маркса, д. </w:t>
      </w:r>
    </w:p>
    <w:p w:rsidR="00243268" w:rsidRDefault="00243268" w:rsidP="0024326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243268">
        <w:rPr>
          <w:rFonts w:eastAsia="Arial"/>
          <w:b/>
          <w:kern w:val="3"/>
          <w:sz w:val="24"/>
          <w:szCs w:val="24"/>
          <w:lang w:eastAsia="zh-CN"/>
        </w:rPr>
        <w:t>39</w:t>
      </w:r>
    </w:p>
    <w:p w:rsidR="00243268" w:rsidRDefault="00243268" w:rsidP="0024326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3232A" w:rsidRDefault="0010435B" w:rsidP="0013232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343AE" w:rsidRPr="006343A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13232A" w:rsidRPr="0013232A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323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3232A" w:rsidRPr="0013232A">
        <w:rPr>
          <w:b/>
          <w:color w:val="000000"/>
          <w:kern w:val="3"/>
          <w:sz w:val="24"/>
          <w:szCs w:val="24"/>
          <w:lang w:eastAsia="zh-CN" w:bidi="hi-IN"/>
        </w:rPr>
        <w:t>8 500 000,00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13232A" w:rsidRPr="0013232A">
        <w:rPr>
          <w:b/>
          <w:bCs/>
          <w:color w:val="000000"/>
          <w:kern w:val="3"/>
          <w:sz w:val="24"/>
          <w:szCs w:val="24"/>
          <w:lang w:eastAsia="zh-CN" w:bidi="hi-IN"/>
        </w:rPr>
        <w:t>164 000,00</w:t>
      </w:r>
      <w:r w:rsidR="001323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232A" w:rsidRPr="0013232A">
        <w:rPr>
          <w:b/>
          <w:bCs/>
          <w:color w:val="000000"/>
          <w:kern w:val="3"/>
          <w:sz w:val="24"/>
          <w:szCs w:val="24"/>
          <w:lang w:eastAsia="zh-CN" w:bidi="hi-IN"/>
        </w:rPr>
        <w:t>127 500,00</w:t>
      </w:r>
      <w:r w:rsidR="001323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32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3268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343AE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4602-A2D4-4C52-9EBD-BB90E9E1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26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38</cp:revision>
  <cp:lastPrinted>2023-02-01T06:27:00Z</cp:lastPrinted>
  <dcterms:created xsi:type="dcterms:W3CDTF">2024-06-18T11:39:00Z</dcterms:created>
  <dcterms:modified xsi:type="dcterms:W3CDTF">2024-07-01T06:51:00Z</dcterms:modified>
</cp:coreProperties>
</file>